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EA" w:rsidRPr="00205E8A" w:rsidRDefault="005826EA" w:rsidP="005826EA">
      <w:pPr>
        <w:ind w:left="3686"/>
        <w:jc w:val="center"/>
        <w:rPr>
          <w:b/>
        </w:rPr>
      </w:pPr>
      <w:r w:rsidRPr="00205E8A">
        <w:rPr>
          <w:b/>
        </w:rPr>
        <w:t>УТВЕРЖДЕНО:</w:t>
      </w:r>
    </w:p>
    <w:p w:rsidR="005826EA" w:rsidRPr="00205E8A" w:rsidRDefault="005826EA" w:rsidP="005826EA">
      <w:pPr>
        <w:ind w:left="3686"/>
        <w:jc w:val="center"/>
      </w:pPr>
      <w:r w:rsidRPr="00205E8A">
        <w:t xml:space="preserve">Президиумом </w:t>
      </w:r>
      <w:proofErr w:type="gramStart"/>
      <w:r w:rsidRPr="00205E8A">
        <w:t>Общероссийской</w:t>
      </w:r>
      <w:proofErr w:type="gramEnd"/>
      <w:r w:rsidRPr="00205E8A">
        <w:t xml:space="preserve"> общественной</w:t>
      </w:r>
    </w:p>
    <w:p w:rsidR="005826EA" w:rsidRPr="00205E8A" w:rsidRDefault="005826EA" w:rsidP="005826EA">
      <w:pPr>
        <w:ind w:left="3686"/>
        <w:jc w:val="center"/>
      </w:pPr>
      <w:r w:rsidRPr="00205E8A">
        <w:t>Организации «Федерация бобслея России»</w:t>
      </w:r>
    </w:p>
    <w:p w:rsidR="005826EA" w:rsidRPr="00205E8A" w:rsidRDefault="005826EA" w:rsidP="005826EA">
      <w:pPr>
        <w:ind w:left="3686"/>
        <w:jc w:val="center"/>
      </w:pPr>
      <w:r w:rsidRPr="00205E8A">
        <w:t xml:space="preserve">Протокол № 5 от 09.11.2016 </w:t>
      </w:r>
    </w:p>
    <w:p w:rsidR="005826EA" w:rsidRPr="00205E8A" w:rsidRDefault="005826EA" w:rsidP="005826EA">
      <w:pPr>
        <w:ind w:left="3686"/>
        <w:jc w:val="center"/>
      </w:pPr>
      <w:r w:rsidRPr="00205E8A">
        <w:t>(в заочной форме)</w:t>
      </w:r>
    </w:p>
    <w:p w:rsidR="005826EA" w:rsidRPr="00C900AF" w:rsidRDefault="005826EA" w:rsidP="005826EA">
      <w:pPr>
        <w:pStyle w:val="21"/>
        <w:spacing w:after="0" w:line="240" w:lineRule="auto"/>
        <w:ind w:firstLine="567"/>
        <w:jc w:val="center"/>
      </w:pPr>
    </w:p>
    <w:p w:rsidR="00165CC4" w:rsidRPr="00C900AF" w:rsidRDefault="00165CC4" w:rsidP="009E7972">
      <w:pPr>
        <w:ind w:firstLine="567"/>
        <w:jc w:val="right"/>
        <w:rPr>
          <w:b/>
        </w:rPr>
      </w:pPr>
    </w:p>
    <w:p w:rsidR="00165CC4" w:rsidRPr="00C900AF" w:rsidRDefault="00165CC4" w:rsidP="009E7972">
      <w:pPr>
        <w:ind w:firstLine="567"/>
        <w:jc w:val="right"/>
        <w:rPr>
          <w:b/>
        </w:rPr>
      </w:pPr>
    </w:p>
    <w:p w:rsidR="00C900AF" w:rsidRPr="00C900AF" w:rsidRDefault="00C900AF" w:rsidP="009E7972">
      <w:pPr>
        <w:ind w:firstLine="567"/>
        <w:jc w:val="right"/>
        <w:rPr>
          <w:b/>
        </w:rPr>
      </w:pPr>
    </w:p>
    <w:p w:rsidR="00C900AF" w:rsidRDefault="00C900AF" w:rsidP="009E7972">
      <w:pPr>
        <w:ind w:firstLine="567"/>
        <w:jc w:val="right"/>
        <w:rPr>
          <w:b/>
        </w:rPr>
      </w:pPr>
    </w:p>
    <w:p w:rsidR="00C900AF" w:rsidRPr="00C900AF" w:rsidRDefault="00C900AF" w:rsidP="009E7972">
      <w:pPr>
        <w:ind w:firstLine="567"/>
        <w:jc w:val="right"/>
        <w:rPr>
          <w:b/>
        </w:rPr>
      </w:pPr>
    </w:p>
    <w:p w:rsidR="00C900AF" w:rsidRPr="00C900AF" w:rsidRDefault="00C900AF" w:rsidP="009E7972">
      <w:pPr>
        <w:ind w:firstLine="567"/>
        <w:jc w:val="right"/>
        <w:rPr>
          <w:b/>
        </w:rPr>
      </w:pPr>
    </w:p>
    <w:p w:rsidR="00C900AF" w:rsidRPr="00C900AF" w:rsidRDefault="00C900AF" w:rsidP="00C900AF">
      <w:pPr>
        <w:jc w:val="center"/>
        <w:rPr>
          <w:b/>
        </w:rPr>
      </w:pPr>
      <w:r w:rsidRPr="00C900AF">
        <w:rPr>
          <w:b/>
        </w:rPr>
        <w:t xml:space="preserve">ПОЛОЖЕНИЕ </w:t>
      </w:r>
    </w:p>
    <w:p w:rsidR="00C900AF" w:rsidRPr="00C900AF" w:rsidRDefault="00C900AF" w:rsidP="00C900AF">
      <w:pPr>
        <w:jc w:val="center"/>
        <w:rPr>
          <w:b/>
        </w:rPr>
      </w:pPr>
      <w:r w:rsidRPr="00C900AF">
        <w:rPr>
          <w:b/>
        </w:rPr>
        <w:t>О ВИЦЕ-ПРЕЗИДЕНТАХ</w:t>
      </w:r>
    </w:p>
    <w:p w:rsidR="00C900AF" w:rsidRPr="00C900AF" w:rsidRDefault="00C900AF" w:rsidP="00C900AF">
      <w:pPr>
        <w:jc w:val="center"/>
        <w:rPr>
          <w:b/>
        </w:rPr>
      </w:pPr>
    </w:p>
    <w:p w:rsidR="00C900AF" w:rsidRPr="00C900AF" w:rsidRDefault="00C900AF" w:rsidP="00C900AF">
      <w:pPr>
        <w:jc w:val="center"/>
        <w:rPr>
          <w:b/>
        </w:rPr>
      </w:pPr>
      <w:r w:rsidRPr="00C900AF">
        <w:rPr>
          <w:b/>
        </w:rPr>
        <w:t>Общероссийской общественной организации</w:t>
      </w:r>
    </w:p>
    <w:p w:rsidR="00C900AF" w:rsidRPr="00C900AF" w:rsidRDefault="00C900AF" w:rsidP="00C900AF">
      <w:pPr>
        <w:jc w:val="center"/>
        <w:rPr>
          <w:b/>
        </w:rPr>
      </w:pPr>
      <w:r w:rsidRPr="00C900AF">
        <w:rPr>
          <w:b/>
        </w:rPr>
        <w:t>«Федерация бобслея России»</w:t>
      </w:r>
    </w:p>
    <w:p w:rsidR="00C900AF" w:rsidRPr="00C900AF" w:rsidRDefault="00C900AF" w:rsidP="00C900AF">
      <w:pPr>
        <w:jc w:val="center"/>
      </w:pPr>
    </w:p>
    <w:p w:rsidR="00C900AF" w:rsidRPr="00C900AF" w:rsidRDefault="00C900AF" w:rsidP="00C900AF">
      <w:pPr>
        <w:jc w:val="center"/>
        <w:rPr>
          <w:b/>
        </w:rPr>
      </w:pPr>
    </w:p>
    <w:p w:rsidR="00C900AF" w:rsidRPr="00C900AF" w:rsidRDefault="00C900AF" w:rsidP="00C900AF">
      <w:pPr>
        <w:spacing w:line="360" w:lineRule="auto"/>
        <w:jc w:val="center"/>
        <w:rPr>
          <w:b/>
        </w:rPr>
      </w:pPr>
      <w:r w:rsidRPr="00C900AF">
        <w:rPr>
          <w:b/>
        </w:rPr>
        <w:t>1. ОБЩИЕ ПОЛОЖЕНИЯ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1.1. Настоящее положение разработано на основе Устава Общероссийской общественной организации «Федерация бобслея России» (далее – Федерация) и определяет функции, права, обязанности и ответственность Вице-президентов Федерации.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 xml:space="preserve">1.2. Вице-президенты Федерации избираются Президиумом сроком на 4 (четыре) года. Президиум избирает одного Первого вице-президента, а также Вице-президентов, в </w:t>
      </w:r>
      <w:proofErr w:type="gramStart"/>
      <w:r w:rsidRPr="00C900AF">
        <w:t>количестве</w:t>
      </w:r>
      <w:proofErr w:type="gramEnd"/>
      <w:r w:rsidRPr="00C900AF">
        <w:t xml:space="preserve"> определяемом Президиумом.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1.3. Вице-президенты Федерации руководствуются в своей деятельности действующим законодательством, общепризнанными принципами международного права, Уставом Федерации, решениями Конференции Федерации, решениями Президиума Федерации, решениями Президента Федерации и настоящим положением.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1.4. Настоящее положение вступает в силу со дня его утверждения Президиумом Федерации.</w:t>
      </w:r>
    </w:p>
    <w:p w:rsidR="00C900AF" w:rsidRPr="00C900AF" w:rsidRDefault="00C900AF" w:rsidP="00C900AF">
      <w:pPr>
        <w:spacing w:line="360" w:lineRule="auto"/>
        <w:jc w:val="center"/>
      </w:pPr>
    </w:p>
    <w:p w:rsidR="00C900AF" w:rsidRPr="00C900AF" w:rsidRDefault="00C900AF" w:rsidP="00C900AF">
      <w:pPr>
        <w:spacing w:line="360" w:lineRule="auto"/>
        <w:jc w:val="center"/>
        <w:rPr>
          <w:b/>
        </w:rPr>
      </w:pPr>
      <w:r w:rsidRPr="00C900AF">
        <w:rPr>
          <w:b/>
        </w:rPr>
        <w:t>2. ФУНКЦИИ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2.1. Вице-президенты Федерации выполняют следующие функции: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2.1.1. представляют интересы Федерации перед членами - региональными федерациями, а также в иных органах и организациях, в том числе международных;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2.1.2. обеспечивают взаимодействие структурных подразделений Федерации;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2.1.3. выполняют порученные Президиумом и Президентом Федерации обязанности и несут ответственность за их выполнение.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2.2. Функции Вице-президентов могут быть расширены решениями руководящих органов Федерации.</w:t>
      </w:r>
    </w:p>
    <w:p w:rsidR="00C900AF" w:rsidRPr="00C900AF" w:rsidRDefault="00C900AF" w:rsidP="00C900AF">
      <w:pPr>
        <w:spacing w:line="360" w:lineRule="auto"/>
        <w:jc w:val="center"/>
      </w:pPr>
    </w:p>
    <w:p w:rsidR="00C900AF" w:rsidRPr="00C900AF" w:rsidRDefault="00C900AF" w:rsidP="00C900AF">
      <w:pPr>
        <w:spacing w:line="360" w:lineRule="auto"/>
        <w:jc w:val="center"/>
      </w:pPr>
    </w:p>
    <w:p w:rsidR="00C900AF" w:rsidRPr="00C900AF" w:rsidRDefault="00C900AF" w:rsidP="00C900AF">
      <w:pPr>
        <w:spacing w:line="360" w:lineRule="auto"/>
        <w:jc w:val="center"/>
        <w:rPr>
          <w:b/>
        </w:rPr>
      </w:pPr>
      <w:r w:rsidRPr="00C900AF">
        <w:rPr>
          <w:b/>
        </w:rPr>
        <w:t>3. ПРАВА И ОБЯЗАННОСТИ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3.1. Вице-президенты Федерации: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3.1.1. представляет интересы Федерации перед членами - региональными федерациями, а также в других, в том числе международных спортивных объединениях и организациях;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3.1.2. входят в состав официальных делегаций Федерации;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proofErr w:type="gramStart"/>
      <w:r w:rsidRPr="00C900AF">
        <w:t>3.1.3. для реализации своих полномочий, предусмотренных в пунктах 3.1.1 и 3.1.2 настоящего Положения, выезжают за счет Федерации за пределы Российской Федерации и возвращаются обратно, проживают и передвигаются за счет Федерации по территории иностранного государства, а также за счет Федерации передвигаются по территории Российской Федерации в порядке, установленном решениями руководящих органов Федерации;</w:t>
      </w:r>
      <w:proofErr w:type="gramEnd"/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3.1.4. подотчетны Президенту и Президиуму Федерации, правомочны решать все вопросы деятельности Федерации, которые не отнесены к исключительной компетенции Конференции, Президента и Президиума Федерации;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3.1.5. принимают решения по оперативным вопросам внутренней деятельности Федерации в соответствии со своей компетенцией;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3.1.6. организуют работу по осуществлению Федерацией приносящей доход и иной деятельности;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3.1.7. осуществляют руководство и контроль деятельности вверенных им направлений работы;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3.1.8. координируют и контролируют ход исполнения решений, приказов, распоряжений и других локальных актов Конференции, Президиума и Президента Федерации в вопросах, связанных со своей компетенцией;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3.1.9. исполняют отдельные поручения Президента и Президиума Федерации;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3.1.10. осуществляют иные права, и выполняют иные задачи, поставленные им Федерацией, Президиумом и Президентом Федерации;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3.1.11. несут ответственность в пределах своей компетенции.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3.2. Президент Федерации на основании приказа вправе поручить Вице-президентам осуществление части своих полномочий и контролировать их реализацию.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3.3. Первый вице-президент вправе координировать деятельность Вице-президентов и давать им общие рекомендации относительно их деятельности;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3.4. Вице-президенты Федерации обязаны: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3.4.1. в своей деятельности руководствоваться общепризнанными принципами международного права и действующим законодательством, а также интересами Федерации;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3.4.2. добросовестно исполнять свои обязанности вытекающие из должности;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proofErr w:type="gramStart"/>
      <w:r w:rsidRPr="00C900AF">
        <w:t>3.4.3. своевременно исполнять решения руководящих и контрольно-ревизионного органов Федерации;</w:t>
      </w:r>
      <w:proofErr w:type="gramEnd"/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lastRenderedPageBreak/>
        <w:t>3.4.4. выполнять поручения Президента Федерации в порядке и сроки, установленные Президентом Федерации;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3.4.5. осуществлять плановый мониторинг общей обстановки и конкретных мероприятий на своем участке ответственности;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 xml:space="preserve">3.4.6. </w:t>
      </w:r>
      <w:proofErr w:type="gramStart"/>
      <w:r w:rsidRPr="00C900AF">
        <w:t>нести иные обязанности</w:t>
      </w:r>
      <w:proofErr w:type="gramEnd"/>
      <w:r w:rsidRPr="00C900AF">
        <w:t>, установленные руководящими органами Федерации.</w:t>
      </w:r>
    </w:p>
    <w:p w:rsidR="00C900AF" w:rsidRPr="00C900AF" w:rsidRDefault="00C900AF" w:rsidP="00C900AF">
      <w:pPr>
        <w:spacing w:line="360" w:lineRule="auto"/>
        <w:jc w:val="center"/>
      </w:pPr>
    </w:p>
    <w:p w:rsidR="00C900AF" w:rsidRPr="00C900AF" w:rsidRDefault="00C900AF" w:rsidP="00C900AF">
      <w:pPr>
        <w:spacing w:line="360" w:lineRule="auto"/>
        <w:jc w:val="center"/>
        <w:rPr>
          <w:b/>
        </w:rPr>
      </w:pPr>
      <w:r w:rsidRPr="00C900AF">
        <w:rPr>
          <w:b/>
        </w:rPr>
        <w:t>4. ОТВЕТСТВЕННОСТЬ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4.1. Вице-президенты Федерации несут ответственность: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4.1.1. за неисполнение обязанностей, возложенных на них в соответствии с Уставом Федерации и настоящим Положением;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4.1.2. за неисполнение решений руководящих органов Федерации;</w:t>
      </w:r>
    </w:p>
    <w:p w:rsidR="00C900AF" w:rsidRPr="00C900AF" w:rsidRDefault="00C900AF" w:rsidP="00C900AF">
      <w:pPr>
        <w:spacing w:line="360" w:lineRule="auto"/>
        <w:ind w:firstLine="567"/>
        <w:jc w:val="both"/>
      </w:pPr>
      <w:r w:rsidRPr="00C900AF">
        <w:t>4.1.3. за неисполнение законных требований контрольно-ревизионного органа Федерации.</w:t>
      </w:r>
    </w:p>
    <w:p w:rsidR="005D6CA0" w:rsidRPr="00C900AF" w:rsidRDefault="005D6CA0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</w:p>
    <w:p w:rsidR="00C900AF" w:rsidRPr="00C900AF" w:rsidRDefault="00C900AF" w:rsidP="00C900AF">
      <w:pPr>
        <w:pStyle w:val="21"/>
        <w:spacing w:after="0" w:line="240" w:lineRule="auto"/>
        <w:ind w:firstLine="567"/>
        <w:jc w:val="center"/>
      </w:pPr>
      <w:bookmarkStart w:id="0" w:name="_GoBack"/>
      <w:bookmarkEnd w:id="0"/>
    </w:p>
    <w:sectPr w:rsidR="00C900AF" w:rsidRPr="00C900AF" w:rsidSect="005925DC">
      <w:footerReference w:type="default" r:id="rId9"/>
      <w:pgSz w:w="11906" w:h="16838"/>
      <w:pgMar w:top="719" w:right="707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45" w:rsidRDefault="00086C45" w:rsidP="00DE1247">
      <w:r>
        <w:separator/>
      </w:r>
    </w:p>
  </w:endnote>
  <w:endnote w:type="continuationSeparator" w:id="0">
    <w:p w:rsidR="00086C45" w:rsidRDefault="00086C45" w:rsidP="00DE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60" w:rsidRDefault="004B1D6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26EA">
      <w:rPr>
        <w:noProof/>
      </w:rPr>
      <w:t>2</w:t>
    </w:r>
    <w:r>
      <w:rPr>
        <w:noProof/>
      </w:rPr>
      <w:fldChar w:fldCharType="end"/>
    </w:r>
  </w:p>
  <w:p w:rsidR="004B1D60" w:rsidRDefault="004B1D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45" w:rsidRDefault="00086C45" w:rsidP="00DE1247">
      <w:r>
        <w:separator/>
      </w:r>
    </w:p>
  </w:footnote>
  <w:footnote w:type="continuationSeparator" w:id="0">
    <w:p w:rsidR="00086C45" w:rsidRDefault="00086C45" w:rsidP="00DE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AF8"/>
    <w:multiLevelType w:val="hybridMultilevel"/>
    <w:tmpl w:val="B3E28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6682"/>
    <w:multiLevelType w:val="hybridMultilevel"/>
    <w:tmpl w:val="64F2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551F5"/>
    <w:multiLevelType w:val="hybridMultilevel"/>
    <w:tmpl w:val="C2223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4179B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A78C2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54D5"/>
    <w:multiLevelType w:val="hybridMultilevel"/>
    <w:tmpl w:val="8F08B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F7DAC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711D7"/>
    <w:multiLevelType w:val="hybridMultilevel"/>
    <w:tmpl w:val="E9482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570A"/>
    <w:multiLevelType w:val="hybridMultilevel"/>
    <w:tmpl w:val="C276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56CAD"/>
    <w:multiLevelType w:val="hybridMultilevel"/>
    <w:tmpl w:val="FC92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3080C"/>
    <w:multiLevelType w:val="hybridMultilevel"/>
    <w:tmpl w:val="BFF0E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84E0C"/>
    <w:multiLevelType w:val="hybridMultilevel"/>
    <w:tmpl w:val="6DAA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F014F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44E33"/>
    <w:multiLevelType w:val="hybridMultilevel"/>
    <w:tmpl w:val="6DAA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21DE7"/>
    <w:multiLevelType w:val="hybridMultilevel"/>
    <w:tmpl w:val="58F2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128B7"/>
    <w:multiLevelType w:val="hybridMultilevel"/>
    <w:tmpl w:val="C5748150"/>
    <w:lvl w:ilvl="0" w:tplc="3C166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145AC"/>
    <w:multiLevelType w:val="hybridMultilevel"/>
    <w:tmpl w:val="36E2D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615BF"/>
    <w:multiLevelType w:val="hybridMultilevel"/>
    <w:tmpl w:val="F942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372F8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80C1C"/>
    <w:multiLevelType w:val="hybridMultilevel"/>
    <w:tmpl w:val="4E98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81E83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25FC6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70474"/>
    <w:multiLevelType w:val="hybridMultilevel"/>
    <w:tmpl w:val="6DAA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F24CF"/>
    <w:multiLevelType w:val="hybridMultilevel"/>
    <w:tmpl w:val="6DAA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120EB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3082E"/>
    <w:multiLevelType w:val="hybridMultilevel"/>
    <w:tmpl w:val="681C5AC2"/>
    <w:lvl w:ilvl="0" w:tplc="423C4D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64125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0118F"/>
    <w:multiLevelType w:val="hybridMultilevel"/>
    <w:tmpl w:val="4C08665E"/>
    <w:lvl w:ilvl="0" w:tplc="ADC60E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265D6"/>
    <w:multiLevelType w:val="hybridMultilevel"/>
    <w:tmpl w:val="0596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51B9E"/>
    <w:multiLevelType w:val="hybridMultilevel"/>
    <w:tmpl w:val="18E21A14"/>
    <w:lvl w:ilvl="0" w:tplc="D6E24AD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86473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34B69"/>
    <w:multiLevelType w:val="hybridMultilevel"/>
    <w:tmpl w:val="CCE06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B1B86"/>
    <w:multiLevelType w:val="hybridMultilevel"/>
    <w:tmpl w:val="CC6E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308E3"/>
    <w:multiLevelType w:val="hybridMultilevel"/>
    <w:tmpl w:val="63AC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70786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95236"/>
    <w:multiLevelType w:val="hybridMultilevel"/>
    <w:tmpl w:val="38E0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86569"/>
    <w:multiLevelType w:val="hybridMultilevel"/>
    <w:tmpl w:val="8E5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B79C7"/>
    <w:multiLevelType w:val="multilevel"/>
    <w:tmpl w:val="A6408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8">
    <w:nsid w:val="782B55D5"/>
    <w:multiLevelType w:val="hybridMultilevel"/>
    <w:tmpl w:val="1FE036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E94BF2"/>
    <w:multiLevelType w:val="hybridMultilevel"/>
    <w:tmpl w:val="270C40C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0"/>
  </w:num>
  <w:num w:numId="3">
    <w:abstractNumId w:val="27"/>
  </w:num>
  <w:num w:numId="4">
    <w:abstractNumId w:val="7"/>
  </w:num>
  <w:num w:numId="5">
    <w:abstractNumId w:val="17"/>
  </w:num>
  <w:num w:numId="6">
    <w:abstractNumId w:val="25"/>
  </w:num>
  <w:num w:numId="7">
    <w:abstractNumId w:val="22"/>
  </w:num>
  <w:num w:numId="8">
    <w:abstractNumId w:val="13"/>
  </w:num>
  <w:num w:numId="9">
    <w:abstractNumId w:val="23"/>
  </w:num>
  <w:num w:numId="10">
    <w:abstractNumId w:val="11"/>
  </w:num>
  <w:num w:numId="11">
    <w:abstractNumId w:val="34"/>
  </w:num>
  <w:num w:numId="12">
    <w:abstractNumId w:val="15"/>
  </w:num>
  <w:num w:numId="13">
    <w:abstractNumId w:val="28"/>
  </w:num>
  <w:num w:numId="14">
    <w:abstractNumId w:val="33"/>
  </w:num>
  <w:num w:numId="15">
    <w:abstractNumId w:val="31"/>
  </w:num>
  <w:num w:numId="16">
    <w:abstractNumId w:val="21"/>
  </w:num>
  <w:num w:numId="17">
    <w:abstractNumId w:val="26"/>
  </w:num>
  <w:num w:numId="18">
    <w:abstractNumId w:val="36"/>
  </w:num>
  <w:num w:numId="19">
    <w:abstractNumId w:val="20"/>
  </w:num>
  <w:num w:numId="20">
    <w:abstractNumId w:val="24"/>
  </w:num>
  <w:num w:numId="21">
    <w:abstractNumId w:val="30"/>
  </w:num>
  <w:num w:numId="22">
    <w:abstractNumId w:val="4"/>
  </w:num>
  <w:num w:numId="23">
    <w:abstractNumId w:val="6"/>
  </w:num>
  <w:num w:numId="24">
    <w:abstractNumId w:val="18"/>
  </w:num>
  <w:num w:numId="25">
    <w:abstractNumId w:val="3"/>
  </w:num>
  <w:num w:numId="26">
    <w:abstractNumId w:val="12"/>
  </w:num>
  <w:num w:numId="27">
    <w:abstractNumId w:val="2"/>
  </w:num>
  <w:num w:numId="28">
    <w:abstractNumId w:val="5"/>
  </w:num>
  <w:num w:numId="29">
    <w:abstractNumId w:val="16"/>
  </w:num>
  <w:num w:numId="30">
    <w:abstractNumId w:val="9"/>
  </w:num>
  <w:num w:numId="31">
    <w:abstractNumId w:val="32"/>
  </w:num>
  <w:num w:numId="32">
    <w:abstractNumId w:val="1"/>
  </w:num>
  <w:num w:numId="33">
    <w:abstractNumId w:val="38"/>
  </w:num>
  <w:num w:numId="34">
    <w:abstractNumId w:val="8"/>
  </w:num>
  <w:num w:numId="35">
    <w:abstractNumId w:val="19"/>
  </w:num>
  <w:num w:numId="36">
    <w:abstractNumId w:val="39"/>
  </w:num>
  <w:num w:numId="37">
    <w:abstractNumId w:val="10"/>
  </w:num>
  <w:num w:numId="38">
    <w:abstractNumId w:val="14"/>
  </w:num>
  <w:num w:numId="39">
    <w:abstractNumId w:val="29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6A"/>
    <w:rsid w:val="00000829"/>
    <w:rsid w:val="00004778"/>
    <w:rsid w:val="00006BBE"/>
    <w:rsid w:val="00014FF2"/>
    <w:rsid w:val="00017B83"/>
    <w:rsid w:val="0002634D"/>
    <w:rsid w:val="00026B8E"/>
    <w:rsid w:val="00035CD8"/>
    <w:rsid w:val="00037F72"/>
    <w:rsid w:val="00041555"/>
    <w:rsid w:val="00051A9D"/>
    <w:rsid w:val="00053FB5"/>
    <w:rsid w:val="0005743A"/>
    <w:rsid w:val="0006634D"/>
    <w:rsid w:val="0006788B"/>
    <w:rsid w:val="00071BC9"/>
    <w:rsid w:val="0007224C"/>
    <w:rsid w:val="00074F15"/>
    <w:rsid w:val="00075912"/>
    <w:rsid w:val="00082239"/>
    <w:rsid w:val="0008390E"/>
    <w:rsid w:val="00086183"/>
    <w:rsid w:val="00086C45"/>
    <w:rsid w:val="00090B7D"/>
    <w:rsid w:val="0009152C"/>
    <w:rsid w:val="000A083E"/>
    <w:rsid w:val="000A35A7"/>
    <w:rsid w:val="000A54C5"/>
    <w:rsid w:val="000A69CB"/>
    <w:rsid w:val="000B549F"/>
    <w:rsid w:val="000C009A"/>
    <w:rsid w:val="000C1DE5"/>
    <w:rsid w:val="000C4C08"/>
    <w:rsid w:val="000D3155"/>
    <w:rsid w:val="000D36C2"/>
    <w:rsid w:val="000D36F5"/>
    <w:rsid w:val="000D60BF"/>
    <w:rsid w:val="000D7384"/>
    <w:rsid w:val="000E1F4C"/>
    <w:rsid w:val="000E2E2E"/>
    <w:rsid w:val="000E2F53"/>
    <w:rsid w:val="000E374D"/>
    <w:rsid w:val="000E48FB"/>
    <w:rsid w:val="000E5A8A"/>
    <w:rsid w:val="000E63AB"/>
    <w:rsid w:val="000F0CBE"/>
    <w:rsid w:val="000F274C"/>
    <w:rsid w:val="000F5803"/>
    <w:rsid w:val="000F71BC"/>
    <w:rsid w:val="00101E04"/>
    <w:rsid w:val="0010228F"/>
    <w:rsid w:val="001103BE"/>
    <w:rsid w:val="0011168A"/>
    <w:rsid w:val="00112D03"/>
    <w:rsid w:val="00114A0C"/>
    <w:rsid w:val="001165D6"/>
    <w:rsid w:val="00122521"/>
    <w:rsid w:val="00126008"/>
    <w:rsid w:val="0013061C"/>
    <w:rsid w:val="001316C8"/>
    <w:rsid w:val="00131F49"/>
    <w:rsid w:val="00132C86"/>
    <w:rsid w:val="001333D8"/>
    <w:rsid w:val="0013473C"/>
    <w:rsid w:val="00134D3C"/>
    <w:rsid w:val="001353D9"/>
    <w:rsid w:val="001374CB"/>
    <w:rsid w:val="00142E59"/>
    <w:rsid w:val="00145F19"/>
    <w:rsid w:val="00146195"/>
    <w:rsid w:val="00147B2A"/>
    <w:rsid w:val="00150960"/>
    <w:rsid w:val="0015665B"/>
    <w:rsid w:val="0015686D"/>
    <w:rsid w:val="00161ADB"/>
    <w:rsid w:val="00162EAB"/>
    <w:rsid w:val="00165CC4"/>
    <w:rsid w:val="00166324"/>
    <w:rsid w:val="00172947"/>
    <w:rsid w:val="00177B9B"/>
    <w:rsid w:val="00190086"/>
    <w:rsid w:val="001912EF"/>
    <w:rsid w:val="0019763B"/>
    <w:rsid w:val="001A1A57"/>
    <w:rsid w:val="001A32E8"/>
    <w:rsid w:val="001A638B"/>
    <w:rsid w:val="001B2A1A"/>
    <w:rsid w:val="001B3128"/>
    <w:rsid w:val="001B5DFD"/>
    <w:rsid w:val="001B7116"/>
    <w:rsid w:val="001C2601"/>
    <w:rsid w:val="001C2C48"/>
    <w:rsid w:val="001C4E49"/>
    <w:rsid w:val="001D13FB"/>
    <w:rsid w:val="001F0E2E"/>
    <w:rsid w:val="001F191A"/>
    <w:rsid w:val="001F2861"/>
    <w:rsid w:val="00205BA6"/>
    <w:rsid w:val="00210D0B"/>
    <w:rsid w:val="00222C09"/>
    <w:rsid w:val="00230D45"/>
    <w:rsid w:val="00232600"/>
    <w:rsid w:val="002500EF"/>
    <w:rsid w:val="00250799"/>
    <w:rsid w:val="00251CFF"/>
    <w:rsid w:val="00253F72"/>
    <w:rsid w:val="00254B4E"/>
    <w:rsid w:val="00260CD5"/>
    <w:rsid w:val="00267264"/>
    <w:rsid w:val="00271BE9"/>
    <w:rsid w:val="00273395"/>
    <w:rsid w:val="00274D63"/>
    <w:rsid w:val="00274FB9"/>
    <w:rsid w:val="00275DDC"/>
    <w:rsid w:val="00276338"/>
    <w:rsid w:val="00277E7C"/>
    <w:rsid w:val="0028080D"/>
    <w:rsid w:val="00283118"/>
    <w:rsid w:val="00284C90"/>
    <w:rsid w:val="0028676C"/>
    <w:rsid w:val="00286E98"/>
    <w:rsid w:val="00291AEC"/>
    <w:rsid w:val="002950D5"/>
    <w:rsid w:val="002A0E2B"/>
    <w:rsid w:val="002A1D0E"/>
    <w:rsid w:val="002A288E"/>
    <w:rsid w:val="002A475C"/>
    <w:rsid w:val="002A5DED"/>
    <w:rsid w:val="002B0BAF"/>
    <w:rsid w:val="002B5B8E"/>
    <w:rsid w:val="002C3B81"/>
    <w:rsid w:val="002C44E1"/>
    <w:rsid w:val="002C4C70"/>
    <w:rsid w:val="002C602F"/>
    <w:rsid w:val="002D0B8F"/>
    <w:rsid w:val="002D49E2"/>
    <w:rsid w:val="002D6A07"/>
    <w:rsid w:val="002D7C3C"/>
    <w:rsid w:val="002E0C5F"/>
    <w:rsid w:val="002E27D7"/>
    <w:rsid w:val="002F4A9E"/>
    <w:rsid w:val="002F54CB"/>
    <w:rsid w:val="00315B23"/>
    <w:rsid w:val="00320745"/>
    <w:rsid w:val="003210D4"/>
    <w:rsid w:val="00322E38"/>
    <w:rsid w:val="00326110"/>
    <w:rsid w:val="003314EE"/>
    <w:rsid w:val="003317E5"/>
    <w:rsid w:val="00332ED0"/>
    <w:rsid w:val="00333F0D"/>
    <w:rsid w:val="00341EB0"/>
    <w:rsid w:val="003442F9"/>
    <w:rsid w:val="0034470D"/>
    <w:rsid w:val="00347A1F"/>
    <w:rsid w:val="00353B2F"/>
    <w:rsid w:val="00356B36"/>
    <w:rsid w:val="00356E88"/>
    <w:rsid w:val="00362C49"/>
    <w:rsid w:val="00365892"/>
    <w:rsid w:val="00371569"/>
    <w:rsid w:val="00372A04"/>
    <w:rsid w:val="00380BE9"/>
    <w:rsid w:val="00383EA4"/>
    <w:rsid w:val="00386355"/>
    <w:rsid w:val="00387258"/>
    <w:rsid w:val="00387CF2"/>
    <w:rsid w:val="00391DF7"/>
    <w:rsid w:val="003924CC"/>
    <w:rsid w:val="003A1E16"/>
    <w:rsid w:val="003A2D42"/>
    <w:rsid w:val="003A73D7"/>
    <w:rsid w:val="003A7FF4"/>
    <w:rsid w:val="003B2B45"/>
    <w:rsid w:val="003B58F7"/>
    <w:rsid w:val="003C0808"/>
    <w:rsid w:val="003C3AD8"/>
    <w:rsid w:val="003C3B72"/>
    <w:rsid w:val="003C5F5F"/>
    <w:rsid w:val="003D4650"/>
    <w:rsid w:val="003E2449"/>
    <w:rsid w:val="003E30AC"/>
    <w:rsid w:val="003F48C5"/>
    <w:rsid w:val="003F5443"/>
    <w:rsid w:val="00403CF8"/>
    <w:rsid w:val="00406928"/>
    <w:rsid w:val="00407B30"/>
    <w:rsid w:val="004147AA"/>
    <w:rsid w:val="00415861"/>
    <w:rsid w:val="00422D58"/>
    <w:rsid w:val="00423D51"/>
    <w:rsid w:val="004271B1"/>
    <w:rsid w:val="00433859"/>
    <w:rsid w:val="00434042"/>
    <w:rsid w:val="00434C60"/>
    <w:rsid w:val="004459F2"/>
    <w:rsid w:val="00453B19"/>
    <w:rsid w:val="00461256"/>
    <w:rsid w:val="0046176D"/>
    <w:rsid w:val="004630DE"/>
    <w:rsid w:val="0046531F"/>
    <w:rsid w:val="00476E7D"/>
    <w:rsid w:val="00481870"/>
    <w:rsid w:val="0048215E"/>
    <w:rsid w:val="0049024E"/>
    <w:rsid w:val="00494199"/>
    <w:rsid w:val="004942A9"/>
    <w:rsid w:val="00494CD1"/>
    <w:rsid w:val="0049728D"/>
    <w:rsid w:val="004A1B1D"/>
    <w:rsid w:val="004A4661"/>
    <w:rsid w:val="004A5A41"/>
    <w:rsid w:val="004B01D5"/>
    <w:rsid w:val="004B17FC"/>
    <w:rsid w:val="004B1D60"/>
    <w:rsid w:val="004B2C35"/>
    <w:rsid w:val="004B576F"/>
    <w:rsid w:val="004C249E"/>
    <w:rsid w:val="004C2781"/>
    <w:rsid w:val="004E563D"/>
    <w:rsid w:val="004E5797"/>
    <w:rsid w:val="004F12A5"/>
    <w:rsid w:val="004F2D95"/>
    <w:rsid w:val="004F3FC8"/>
    <w:rsid w:val="004F4F78"/>
    <w:rsid w:val="004F5992"/>
    <w:rsid w:val="004F76D6"/>
    <w:rsid w:val="004F7D76"/>
    <w:rsid w:val="00501280"/>
    <w:rsid w:val="00502835"/>
    <w:rsid w:val="00510C14"/>
    <w:rsid w:val="005131BC"/>
    <w:rsid w:val="0051332A"/>
    <w:rsid w:val="0051442D"/>
    <w:rsid w:val="00521AAD"/>
    <w:rsid w:val="00524B2F"/>
    <w:rsid w:val="00527601"/>
    <w:rsid w:val="0053237B"/>
    <w:rsid w:val="00534C68"/>
    <w:rsid w:val="00536304"/>
    <w:rsid w:val="00541573"/>
    <w:rsid w:val="005421C0"/>
    <w:rsid w:val="005422E1"/>
    <w:rsid w:val="00545089"/>
    <w:rsid w:val="005503BE"/>
    <w:rsid w:val="00551672"/>
    <w:rsid w:val="0055208F"/>
    <w:rsid w:val="005537E3"/>
    <w:rsid w:val="00557301"/>
    <w:rsid w:val="00557D3D"/>
    <w:rsid w:val="0056338F"/>
    <w:rsid w:val="00566908"/>
    <w:rsid w:val="00570BC2"/>
    <w:rsid w:val="00570EBC"/>
    <w:rsid w:val="00573A99"/>
    <w:rsid w:val="00573AAD"/>
    <w:rsid w:val="005753C7"/>
    <w:rsid w:val="005826EA"/>
    <w:rsid w:val="00583A84"/>
    <w:rsid w:val="00591774"/>
    <w:rsid w:val="005925DC"/>
    <w:rsid w:val="005A2617"/>
    <w:rsid w:val="005A2DB9"/>
    <w:rsid w:val="005A57BB"/>
    <w:rsid w:val="005A6270"/>
    <w:rsid w:val="005A7BFD"/>
    <w:rsid w:val="005B231D"/>
    <w:rsid w:val="005B7E91"/>
    <w:rsid w:val="005C0964"/>
    <w:rsid w:val="005C460C"/>
    <w:rsid w:val="005C7588"/>
    <w:rsid w:val="005C777D"/>
    <w:rsid w:val="005D0C2D"/>
    <w:rsid w:val="005D6CA0"/>
    <w:rsid w:val="005D7284"/>
    <w:rsid w:val="005D7398"/>
    <w:rsid w:val="005E0751"/>
    <w:rsid w:val="005E48D8"/>
    <w:rsid w:val="005F6AEA"/>
    <w:rsid w:val="005F7ABE"/>
    <w:rsid w:val="006017B4"/>
    <w:rsid w:val="00602190"/>
    <w:rsid w:val="006025EB"/>
    <w:rsid w:val="00602B17"/>
    <w:rsid w:val="00603456"/>
    <w:rsid w:val="00603707"/>
    <w:rsid w:val="006057F0"/>
    <w:rsid w:val="00620626"/>
    <w:rsid w:val="00625ACB"/>
    <w:rsid w:val="00627A34"/>
    <w:rsid w:val="00634701"/>
    <w:rsid w:val="0063613D"/>
    <w:rsid w:val="006362AA"/>
    <w:rsid w:val="0063696D"/>
    <w:rsid w:val="00637CB7"/>
    <w:rsid w:val="00645A36"/>
    <w:rsid w:val="00646F04"/>
    <w:rsid w:val="0065111D"/>
    <w:rsid w:val="00651AFE"/>
    <w:rsid w:val="00652A50"/>
    <w:rsid w:val="00655547"/>
    <w:rsid w:val="00655CA5"/>
    <w:rsid w:val="006625D1"/>
    <w:rsid w:val="00670C4C"/>
    <w:rsid w:val="00672036"/>
    <w:rsid w:val="006751E1"/>
    <w:rsid w:val="00684F34"/>
    <w:rsid w:val="006939AE"/>
    <w:rsid w:val="006941C9"/>
    <w:rsid w:val="0069671E"/>
    <w:rsid w:val="006A2CC4"/>
    <w:rsid w:val="006A41E6"/>
    <w:rsid w:val="006B13FD"/>
    <w:rsid w:val="006B1793"/>
    <w:rsid w:val="006B228D"/>
    <w:rsid w:val="006B5385"/>
    <w:rsid w:val="006C5B20"/>
    <w:rsid w:val="006D62F1"/>
    <w:rsid w:val="006D62FF"/>
    <w:rsid w:val="006D7F2A"/>
    <w:rsid w:val="006E212C"/>
    <w:rsid w:val="006E58B0"/>
    <w:rsid w:val="006E5F59"/>
    <w:rsid w:val="006E65E8"/>
    <w:rsid w:val="006F0EA9"/>
    <w:rsid w:val="006F7C41"/>
    <w:rsid w:val="00710DC1"/>
    <w:rsid w:val="007141ED"/>
    <w:rsid w:val="00720EF4"/>
    <w:rsid w:val="007240A0"/>
    <w:rsid w:val="007308FF"/>
    <w:rsid w:val="00732054"/>
    <w:rsid w:val="007322FE"/>
    <w:rsid w:val="00733DCE"/>
    <w:rsid w:val="007423F9"/>
    <w:rsid w:val="00742B8A"/>
    <w:rsid w:val="00742EE6"/>
    <w:rsid w:val="007453C9"/>
    <w:rsid w:val="007508C7"/>
    <w:rsid w:val="007512E1"/>
    <w:rsid w:val="007568EF"/>
    <w:rsid w:val="00757A55"/>
    <w:rsid w:val="0076420F"/>
    <w:rsid w:val="007643F7"/>
    <w:rsid w:val="0076606E"/>
    <w:rsid w:val="007730BA"/>
    <w:rsid w:val="00774053"/>
    <w:rsid w:val="00775B6E"/>
    <w:rsid w:val="0078689E"/>
    <w:rsid w:val="007908EA"/>
    <w:rsid w:val="00791E5B"/>
    <w:rsid w:val="00793F19"/>
    <w:rsid w:val="007947F3"/>
    <w:rsid w:val="0079485F"/>
    <w:rsid w:val="007A08D8"/>
    <w:rsid w:val="007A0DB4"/>
    <w:rsid w:val="007A2D89"/>
    <w:rsid w:val="007A40BC"/>
    <w:rsid w:val="007B078E"/>
    <w:rsid w:val="007B128E"/>
    <w:rsid w:val="007B3FAD"/>
    <w:rsid w:val="007B622A"/>
    <w:rsid w:val="007B6FDA"/>
    <w:rsid w:val="007C04B8"/>
    <w:rsid w:val="007C0F9C"/>
    <w:rsid w:val="007C258D"/>
    <w:rsid w:val="007C33D8"/>
    <w:rsid w:val="007C5094"/>
    <w:rsid w:val="007C6414"/>
    <w:rsid w:val="007D15CD"/>
    <w:rsid w:val="007D43E2"/>
    <w:rsid w:val="007D58D9"/>
    <w:rsid w:val="007D6342"/>
    <w:rsid w:val="007E512D"/>
    <w:rsid w:val="007E5D77"/>
    <w:rsid w:val="007F7EAA"/>
    <w:rsid w:val="00804229"/>
    <w:rsid w:val="0080600E"/>
    <w:rsid w:val="00811B28"/>
    <w:rsid w:val="00811C74"/>
    <w:rsid w:val="008140A6"/>
    <w:rsid w:val="0081568E"/>
    <w:rsid w:val="008156CB"/>
    <w:rsid w:val="0082043F"/>
    <w:rsid w:val="00832ABD"/>
    <w:rsid w:val="00833EA4"/>
    <w:rsid w:val="00836FF9"/>
    <w:rsid w:val="008373F8"/>
    <w:rsid w:val="0084479E"/>
    <w:rsid w:val="00847578"/>
    <w:rsid w:val="00847A92"/>
    <w:rsid w:val="008623F8"/>
    <w:rsid w:val="00863B6D"/>
    <w:rsid w:val="00865E53"/>
    <w:rsid w:val="00881137"/>
    <w:rsid w:val="00886B81"/>
    <w:rsid w:val="008872B7"/>
    <w:rsid w:val="00887F67"/>
    <w:rsid w:val="00890B2D"/>
    <w:rsid w:val="0089204E"/>
    <w:rsid w:val="008A192E"/>
    <w:rsid w:val="008B1A1D"/>
    <w:rsid w:val="008B1A42"/>
    <w:rsid w:val="008B5740"/>
    <w:rsid w:val="008B590D"/>
    <w:rsid w:val="008B6352"/>
    <w:rsid w:val="008C008C"/>
    <w:rsid w:val="008C1330"/>
    <w:rsid w:val="008C661D"/>
    <w:rsid w:val="008D6936"/>
    <w:rsid w:val="008E06B2"/>
    <w:rsid w:val="008E2B83"/>
    <w:rsid w:val="008E53CF"/>
    <w:rsid w:val="008E53D0"/>
    <w:rsid w:val="008E7191"/>
    <w:rsid w:val="008F74B9"/>
    <w:rsid w:val="00903918"/>
    <w:rsid w:val="0090431C"/>
    <w:rsid w:val="00906DCE"/>
    <w:rsid w:val="009246C4"/>
    <w:rsid w:val="009252E2"/>
    <w:rsid w:val="00930175"/>
    <w:rsid w:val="009312F8"/>
    <w:rsid w:val="00931B09"/>
    <w:rsid w:val="0093395E"/>
    <w:rsid w:val="009350E2"/>
    <w:rsid w:val="00935F05"/>
    <w:rsid w:val="009420FB"/>
    <w:rsid w:val="009556E4"/>
    <w:rsid w:val="00957ACA"/>
    <w:rsid w:val="00960CCE"/>
    <w:rsid w:val="009613BC"/>
    <w:rsid w:val="009628AA"/>
    <w:rsid w:val="00962FAE"/>
    <w:rsid w:val="00966376"/>
    <w:rsid w:val="00972583"/>
    <w:rsid w:val="0097453A"/>
    <w:rsid w:val="0099099D"/>
    <w:rsid w:val="009A2BEE"/>
    <w:rsid w:val="009A3478"/>
    <w:rsid w:val="009B10A7"/>
    <w:rsid w:val="009B314D"/>
    <w:rsid w:val="009C1670"/>
    <w:rsid w:val="009C3B18"/>
    <w:rsid w:val="009C5AE9"/>
    <w:rsid w:val="009C7BF7"/>
    <w:rsid w:val="009D1C04"/>
    <w:rsid w:val="009E5232"/>
    <w:rsid w:val="009E742B"/>
    <w:rsid w:val="009E7972"/>
    <w:rsid w:val="009F02A1"/>
    <w:rsid w:val="009F02E3"/>
    <w:rsid w:val="009F1EAE"/>
    <w:rsid w:val="009F4D85"/>
    <w:rsid w:val="009F68CE"/>
    <w:rsid w:val="00A005C5"/>
    <w:rsid w:val="00A0175C"/>
    <w:rsid w:val="00A017A0"/>
    <w:rsid w:val="00A026CE"/>
    <w:rsid w:val="00A02A4B"/>
    <w:rsid w:val="00A06B52"/>
    <w:rsid w:val="00A132B5"/>
    <w:rsid w:val="00A14EA9"/>
    <w:rsid w:val="00A3114C"/>
    <w:rsid w:val="00A32601"/>
    <w:rsid w:val="00A32643"/>
    <w:rsid w:val="00A3316E"/>
    <w:rsid w:val="00A36C1F"/>
    <w:rsid w:val="00A439A6"/>
    <w:rsid w:val="00A473FE"/>
    <w:rsid w:val="00A564BF"/>
    <w:rsid w:val="00A575AA"/>
    <w:rsid w:val="00A668BF"/>
    <w:rsid w:val="00A67011"/>
    <w:rsid w:val="00A70DCF"/>
    <w:rsid w:val="00A72317"/>
    <w:rsid w:val="00A729F5"/>
    <w:rsid w:val="00A74186"/>
    <w:rsid w:val="00A80D99"/>
    <w:rsid w:val="00A8191F"/>
    <w:rsid w:val="00A83048"/>
    <w:rsid w:val="00A84008"/>
    <w:rsid w:val="00A9248D"/>
    <w:rsid w:val="00A95BCA"/>
    <w:rsid w:val="00AA7FBF"/>
    <w:rsid w:val="00AB6414"/>
    <w:rsid w:val="00AB72DE"/>
    <w:rsid w:val="00AC546A"/>
    <w:rsid w:val="00AD3FAC"/>
    <w:rsid w:val="00AE3B6C"/>
    <w:rsid w:val="00AE7D1B"/>
    <w:rsid w:val="00B039AF"/>
    <w:rsid w:val="00B07EC3"/>
    <w:rsid w:val="00B117B5"/>
    <w:rsid w:val="00B11FA3"/>
    <w:rsid w:val="00B23F16"/>
    <w:rsid w:val="00B32861"/>
    <w:rsid w:val="00B337D0"/>
    <w:rsid w:val="00B33F3C"/>
    <w:rsid w:val="00B359A4"/>
    <w:rsid w:val="00B41FA4"/>
    <w:rsid w:val="00B42A66"/>
    <w:rsid w:val="00B64D5B"/>
    <w:rsid w:val="00B704BA"/>
    <w:rsid w:val="00B71911"/>
    <w:rsid w:val="00B726CE"/>
    <w:rsid w:val="00B750F5"/>
    <w:rsid w:val="00B770DC"/>
    <w:rsid w:val="00B8001A"/>
    <w:rsid w:val="00B821E4"/>
    <w:rsid w:val="00B9082D"/>
    <w:rsid w:val="00B90B76"/>
    <w:rsid w:val="00B90EFD"/>
    <w:rsid w:val="00B96AD4"/>
    <w:rsid w:val="00BA4E1D"/>
    <w:rsid w:val="00BB4D4E"/>
    <w:rsid w:val="00BC294E"/>
    <w:rsid w:val="00BC2A11"/>
    <w:rsid w:val="00BC32C2"/>
    <w:rsid w:val="00BC48C7"/>
    <w:rsid w:val="00BC7078"/>
    <w:rsid w:val="00BC7841"/>
    <w:rsid w:val="00BD02D1"/>
    <w:rsid w:val="00BE33EF"/>
    <w:rsid w:val="00BF3534"/>
    <w:rsid w:val="00BF369D"/>
    <w:rsid w:val="00BF454C"/>
    <w:rsid w:val="00BF5208"/>
    <w:rsid w:val="00C004DD"/>
    <w:rsid w:val="00C05D7C"/>
    <w:rsid w:val="00C105DA"/>
    <w:rsid w:val="00C10D07"/>
    <w:rsid w:val="00C10FFF"/>
    <w:rsid w:val="00C16F68"/>
    <w:rsid w:val="00C22C01"/>
    <w:rsid w:val="00C2645F"/>
    <w:rsid w:val="00C31B12"/>
    <w:rsid w:val="00C40A4E"/>
    <w:rsid w:val="00C418AB"/>
    <w:rsid w:val="00C42674"/>
    <w:rsid w:val="00C45B7E"/>
    <w:rsid w:val="00C45C8C"/>
    <w:rsid w:val="00C53AF8"/>
    <w:rsid w:val="00C6179D"/>
    <w:rsid w:val="00C6520B"/>
    <w:rsid w:val="00C67AA1"/>
    <w:rsid w:val="00C71398"/>
    <w:rsid w:val="00C71AC5"/>
    <w:rsid w:val="00C7633D"/>
    <w:rsid w:val="00C77CC1"/>
    <w:rsid w:val="00C8613F"/>
    <w:rsid w:val="00C900AF"/>
    <w:rsid w:val="00C92D28"/>
    <w:rsid w:val="00CA53CA"/>
    <w:rsid w:val="00CB00DF"/>
    <w:rsid w:val="00CB4311"/>
    <w:rsid w:val="00CB65FF"/>
    <w:rsid w:val="00CC0675"/>
    <w:rsid w:val="00CC7DFA"/>
    <w:rsid w:val="00CD369A"/>
    <w:rsid w:val="00CE3C15"/>
    <w:rsid w:val="00CE6C2D"/>
    <w:rsid w:val="00CF45C6"/>
    <w:rsid w:val="00CF7FB5"/>
    <w:rsid w:val="00D057D7"/>
    <w:rsid w:val="00D062E7"/>
    <w:rsid w:val="00D10105"/>
    <w:rsid w:val="00D11427"/>
    <w:rsid w:val="00D144AF"/>
    <w:rsid w:val="00D23FFF"/>
    <w:rsid w:val="00D26F11"/>
    <w:rsid w:val="00D32107"/>
    <w:rsid w:val="00D36C08"/>
    <w:rsid w:val="00D43939"/>
    <w:rsid w:val="00D538E8"/>
    <w:rsid w:val="00D606D5"/>
    <w:rsid w:val="00D61421"/>
    <w:rsid w:val="00D66C89"/>
    <w:rsid w:val="00D67968"/>
    <w:rsid w:val="00D72861"/>
    <w:rsid w:val="00D75B9F"/>
    <w:rsid w:val="00D77969"/>
    <w:rsid w:val="00D80D9E"/>
    <w:rsid w:val="00D931D6"/>
    <w:rsid w:val="00D979F0"/>
    <w:rsid w:val="00DA16EC"/>
    <w:rsid w:val="00DB0646"/>
    <w:rsid w:val="00DB0CDC"/>
    <w:rsid w:val="00DB0F85"/>
    <w:rsid w:val="00DB1AC3"/>
    <w:rsid w:val="00DB4908"/>
    <w:rsid w:val="00DB54DD"/>
    <w:rsid w:val="00DC1328"/>
    <w:rsid w:val="00DD1263"/>
    <w:rsid w:val="00DE1247"/>
    <w:rsid w:val="00DE55A6"/>
    <w:rsid w:val="00DF30E3"/>
    <w:rsid w:val="00DF752E"/>
    <w:rsid w:val="00E12D25"/>
    <w:rsid w:val="00E158BC"/>
    <w:rsid w:val="00E159DC"/>
    <w:rsid w:val="00E2507E"/>
    <w:rsid w:val="00E26CF1"/>
    <w:rsid w:val="00E327E3"/>
    <w:rsid w:val="00E32954"/>
    <w:rsid w:val="00E439CB"/>
    <w:rsid w:val="00E46F04"/>
    <w:rsid w:val="00E47F50"/>
    <w:rsid w:val="00E50695"/>
    <w:rsid w:val="00E55A2A"/>
    <w:rsid w:val="00E57123"/>
    <w:rsid w:val="00E6261E"/>
    <w:rsid w:val="00E65D21"/>
    <w:rsid w:val="00E77A20"/>
    <w:rsid w:val="00E84216"/>
    <w:rsid w:val="00E85EB1"/>
    <w:rsid w:val="00E863D4"/>
    <w:rsid w:val="00E86767"/>
    <w:rsid w:val="00E87B4E"/>
    <w:rsid w:val="00E90851"/>
    <w:rsid w:val="00E94C8E"/>
    <w:rsid w:val="00E95386"/>
    <w:rsid w:val="00EA72FD"/>
    <w:rsid w:val="00EB0093"/>
    <w:rsid w:val="00EB194F"/>
    <w:rsid w:val="00EC1E15"/>
    <w:rsid w:val="00EC6021"/>
    <w:rsid w:val="00EE00DE"/>
    <w:rsid w:val="00EE39B2"/>
    <w:rsid w:val="00EE419F"/>
    <w:rsid w:val="00EF30AC"/>
    <w:rsid w:val="00EF5794"/>
    <w:rsid w:val="00F011E2"/>
    <w:rsid w:val="00F0445B"/>
    <w:rsid w:val="00F05A10"/>
    <w:rsid w:val="00F06A9C"/>
    <w:rsid w:val="00F154F8"/>
    <w:rsid w:val="00F22867"/>
    <w:rsid w:val="00F31B74"/>
    <w:rsid w:val="00F32365"/>
    <w:rsid w:val="00F33B7E"/>
    <w:rsid w:val="00F3420E"/>
    <w:rsid w:val="00F436B6"/>
    <w:rsid w:val="00F47225"/>
    <w:rsid w:val="00F537C3"/>
    <w:rsid w:val="00F573F8"/>
    <w:rsid w:val="00F663DF"/>
    <w:rsid w:val="00F7392B"/>
    <w:rsid w:val="00F81BF5"/>
    <w:rsid w:val="00F864C9"/>
    <w:rsid w:val="00F86CD2"/>
    <w:rsid w:val="00F956DB"/>
    <w:rsid w:val="00FB6B19"/>
    <w:rsid w:val="00FB7678"/>
    <w:rsid w:val="00FC0AA6"/>
    <w:rsid w:val="00FC6C60"/>
    <w:rsid w:val="00FD1940"/>
    <w:rsid w:val="00FD4E49"/>
    <w:rsid w:val="00FD6B05"/>
    <w:rsid w:val="00FD6BA7"/>
    <w:rsid w:val="00FD7EC2"/>
    <w:rsid w:val="00FE05CF"/>
    <w:rsid w:val="00FE35D2"/>
    <w:rsid w:val="00FE6316"/>
    <w:rsid w:val="00FE732F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46A"/>
    <w:pPr>
      <w:keepNext/>
      <w:spacing w:line="288" w:lineRule="auto"/>
      <w:ind w:left="1" w:right="1" w:firstLine="708"/>
      <w:jc w:val="both"/>
      <w:outlineLvl w:val="0"/>
    </w:pPr>
    <w:rPr>
      <w:b/>
      <w:i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E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46A"/>
    <w:rPr>
      <w:rFonts w:ascii="Times New Roman" w:eastAsia="Times New Roman" w:hAnsi="Times New Roman" w:cs="Times New Roman"/>
      <w:b/>
      <w:i/>
      <w:sz w:val="20"/>
      <w:szCs w:val="24"/>
      <w:lang w:eastAsia="ru-RU"/>
    </w:rPr>
  </w:style>
  <w:style w:type="paragraph" w:styleId="21">
    <w:name w:val="Body Text 2"/>
    <w:basedOn w:val="a"/>
    <w:link w:val="22"/>
    <w:rsid w:val="00AC54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C5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C54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5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7A34"/>
    <w:pPr>
      <w:ind w:left="720"/>
      <w:contextualSpacing/>
    </w:pPr>
  </w:style>
  <w:style w:type="table" w:styleId="a6">
    <w:name w:val="Table Grid"/>
    <w:basedOn w:val="a1"/>
    <w:uiPriority w:val="59"/>
    <w:rsid w:val="009F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A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0A3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165CC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rsid w:val="00165C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6E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Body1">
    <w:name w:val="Body 1"/>
    <w:rsid w:val="005D6CA0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paragraph" w:styleId="a9">
    <w:name w:val="header"/>
    <w:basedOn w:val="a"/>
    <w:link w:val="aa"/>
    <w:uiPriority w:val="99"/>
    <w:unhideWhenUsed/>
    <w:rsid w:val="005925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2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57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7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46A"/>
    <w:pPr>
      <w:keepNext/>
      <w:spacing w:line="288" w:lineRule="auto"/>
      <w:ind w:left="1" w:right="1" w:firstLine="708"/>
      <w:jc w:val="both"/>
      <w:outlineLvl w:val="0"/>
    </w:pPr>
    <w:rPr>
      <w:b/>
      <w:i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E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46A"/>
    <w:rPr>
      <w:rFonts w:ascii="Times New Roman" w:eastAsia="Times New Roman" w:hAnsi="Times New Roman" w:cs="Times New Roman"/>
      <w:b/>
      <w:i/>
      <w:sz w:val="20"/>
      <w:szCs w:val="24"/>
      <w:lang w:eastAsia="ru-RU"/>
    </w:rPr>
  </w:style>
  <w:style w:type="paragraph" w:styleId="21">
    <w:name w:val="Body Text 2"/>
    <w:basedOn w:val="a"/>
    <w:link w:val="22"/>
    <w:rsid w:val="00AC54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C5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C54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5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7A34"/>
    <w:pPr>
      <w:ind w:left="720"/>
      <w:contextualSpacing/>
    </w:pPr>
  </w:style>
  <w:style w:type="table" w:styleId="a6">
    <w:name w:val="Table Grid"/>
    <w:basedOn w:val="a1"/>
    <w:uiPriority w:val="59"/>
    <w:rsid w:val="009F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A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0A3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165CC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rsid w:val="00165C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6E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Body1">
    <w:name w:val="Body 1"/>
    <w:rsid w:val="005D6CA0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paragraph" w:styleId="a9">
    <w:name w:val="header"/>
    <w:basedOn w:val="a"/>
    <w:link w:val="aa"/>
    <w:uiPriority w:val="99"/>
    <w:unhideWhenUsed/>
    <w:rsid w:val="005925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2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57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8A9D-B8BF-45E5-B27E-8D802042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chernyshovanv</dc:creator>
  <cp:lastModifiedBy>User</cp:lastModifiedBy>
  <cp:revision>3</cp:revision>
  <cp:lastPrinted>2016-08-30T09:33:00Z</cp:lastPrinted>
  <dcterms:created xsi:type="dcterms:W3CDTF">2017-02-09T12:31:00Z</dcterms:created>
  <dcterms:modified xsi:type="dcterms:W3CDTF">2017-02-09T12:49:00Z</dcterms:modified>
</cp:coreProperties>
</file>